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D5" w:rsidRPr="00EA7CD5" w:rsidRDefault="00EA7CD5" w:rsidP="00EA7CD5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val="sr-Cyrl-RS"/>
        </w:rPr>
      </w:pPr>
      <w:bookmarkStart w:id="0" w:name="_GoBack"/>
      <w:bookmarkEnd w:id="0"/>
    </w:p>
    <w:p w:rsidR="00EA7CD5" w:rsidRDefault="00E504AA" w:rsidP="00EA7CD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6"/>
          <w:szCs w:val="26"/>
        </w:rPr>
      </w:pPr>
      <w:r>
        <w:rPr>
          <w:rFonts w:ascii="Bookman Old Style" w:eastAsia="Times New Roman" w:hAnsi="Bookman Old Style" w:cs="Times New Roman"/>
          <w:sz w:val="26"/>
          <w:szCs w:val="26"/>
          <w:lang w:val="sr-Cyrl-RS"/>
        </w:rPr>
        <w:t>ODBOR</w:t>
      </w:r>
      <w:r w:rsidR="00EA7CD5" w:rsidRPr="00EA7CD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sr-Cyrl-RS"/>
        </w:rPr>
        <w:t>ZA</w:t>
      </w:r>
      <w:r w:rsidR="00EA7CD5" w:rsidRPr="00EA7CD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sr-Cyrl-RS"/>
        </w:rPr>
        <w:t>KONTROLU</w:t>
      </w:r>
      <w:r w:rsidR="00EA7CD5" w:rsidRPr="00EA7CD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sr-Cyrl-RS"/>
        </w:rPr>
        <w:t>SLUŽBI</w:t>
      </w:r>
      <w:r w:rsidR="00EA7CD5" w:rsidRPr="00EA7CD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sr-Cyrl-RS"/>
        </w:rPr>
        <w:t>BEZBEDNOSTI</w:t>
      </w:r>
      <w:r w:rsidR="00EA7CD5" w:rsidRPr="00EA7CD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sr-Cyrl-RS"/>
        </w:rPr>
        <w:t>USVOJIO</w:t>
      </w:r>
      <w:r w:rsidR="00EA7CD5" w:rsidRPr="00EA7CD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sr-Cyrl-RS"/>
        </w:rPr>
        <w:t>IZVEŠTAJ</w:t>
      </w:r>
      <w:r w:rsidR="00EA7CD5" w:rsidRPr="00EA7CD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sr-Cyrl-RS"/>
        </w:rPr>
        <w:t>O</w:t>
      </w:r>
      <w:r w:rsidR="00EA7CD5" w:rsidRPr="00EA7CD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sr-Cyrl-RS"/>
        </w:rPr>
        <w:t>RADU</w:t>
      </w:r>
      <w:r w:rsidR="00EA7CD5" w:rsidRPr="00EA7CD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sr-Cyrl-RS"/>
        </w:rPr>
        <w:t>BEZBEDNOSNO</w:t>
      </w:r>
      <w:r w:rsidR="001F6D76">
        <w:rPr>
          <w:rFonts w:ascii="Bookman Old Style" w:eastAsia="Times New Roman" w:hAnsi="Bookman Old Style" w:cs="Times New Roman"/>
          <w:sz w:val="26"/>
          <w:szCs w:val="26"/>
          <w:lang w:val="sr-Cyrl-RS"/>
        </w:rPr>
        <w:t>-</w:t>
      </w:r>
      <w:r>
        <w:rPr>
          <w:rFonts w:ascii="Bookman Old Style" w:eastAsia="Times New Roman" w:hAnsi="Bookman Old Style" w:cs="Times New Roman"/>
          <w:sz w:val="26"/>
          <w:szCs w:val="26"/>
          <w:lang w:val="sr-Cyrl-RS"/>
        </w:rPr>
        <w:t>INFORMATIVNE</w:t>
      </w:r>
      <w:r w:rsidR="001F6D76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sr-Cyrl-RS"/>
        </w:rPr>
        <w:t>AGENCIJE</w:t>
      </w:r>
      <w:r w:rsidR="001F6D76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</w:t>
      </w:r>
    </w:p>
    <w:p w:rsidR="001F6D76" w:rsidRPr="001F6D76" w:rsidRDefault="001F6D76" w:rsidP="00EA7CD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6"/>
          <w:szCs w:val="26"/>
        </w:rPr>
      </w:pPr>
    </w:p>
    <w:p w:rsidR="001F6D76" w:rsidRDefault="00E504AA" w:rsidP="001F6D76">
      <w:pPr>
        <w:tabs>
          <w:tab w:val="left" w:pos="993"/>
        </w:tabs>
        <w:spacing w:after="24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Odbor</w:t>
      </w:r>
      <w:r w:rsidR="001F6D76" w:rsidRPr="005017BE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za</w:t>
      </w:r>
      <w:r w:rsidR="001F6D76" w:rsidRPr="005017BE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kontrolu</w:t>
      </w:r>
      <w:r w:rsidR="001F6D76" w:rsidRPr="005017BE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službi</w:t>
      </w:r>
      <w:r w:rsidR="001F6D76" w:rsidRPr="005017BE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bezbednosti</w:t>
      </w:r>
      <w:r w:rsidR="001F6D76" w:rsidRPr="005017BE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</w:t>
      </w:r>
      <w:r w:rsidR="001F6D76" w:rsidRPr="005017BE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Četvrtoj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sednici</w:t>
      </w:r>
      <w:r w:rsidR="001F6D76" w:rsidRPr="005017BE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održanoj</w:t>
      </w:r>
      <w:r w:rsidR="001F6D76" w:rsidRPr="005017BE">
        <w:rPr>
          <w:rFonts w:ascii="Bookman Old Style" w:hAnsi="Bookman Old Style"/>
          <w:sz w:val="24"/>
          <w:szCs w:val="24"/>
          <w:lang w:val="sr-Cyrl-RS"/>
        </w:rPr>
        <w:t xml:space="preserve"> 1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8. </w:t>
      </w:r>
      <w:r>
        <w:rPr>
          <w:rFonts w:ascii="Bookman Old Style" w:hAnsi="Bookman Old Style"/>
          <w:sz w:val="24"/>
          <w:szCs w:val="24"/>
          <w:lang w:val="sr-Cyrl-RS"/>
        </w:rPr>
        <w:t>juna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2014. </w:t>
      </w:r>
      <w:r>
        <w:rPr>
          <w:rFonts w:ascii="Bookman Old Style" w:hAnsi="Bookman Old Style"/>
          <w:sz w:val="24"/>
          <w:szCs w:val="24"/>
          <w:lang w:val="sr-Cyrl-RS"/>
        </w:rPr>
        <w:t>godine</w:t>
      </w:r>
      <w:r w:rsidR="001F6D76" w:rsidRPr="005017BE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razmatrao</w:t>
      </w:r>
      <w:r w:rsidR="001F6D76" w:rsidRPr="005017BE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je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1F6D76" w:rsidRPr="005017BE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usvojio</w:t>
      </w:r>
      <w:r w:rsidR="001F6D76" w:rsidRPr="005017BE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Izveštaj</w:t>
      </w:r>
      <w:r w:rsidR="001F6D76" w:rsidRPr="005017BE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</w:t>
      </w:r>
      <w:r w:rsidR="001F6D76" w:rsidRPr="005017BE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radu</w:t>
      </w:r>
      <w:r w:rsidR="001F6D76" w:rsidRPr="005017BE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Bezbednosno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>-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informativne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agencije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za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period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od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1. 10. 2013.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godine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do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31. 03. 2014.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godine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i</w:t>
      </w:r>
      <w:r w:rsidR="001F6D76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razmotrio</w:t>
      </w:r>
      <w:r w:rsidR="001F6D76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Izveštaj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o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nabavkama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dobara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,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usluga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i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radova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u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periodu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od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01.04.2013.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godine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do</w:t>
      </w:r>
      <w:r w:rsidR="001F6D76"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31.12.2013.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godine</w:t>
      </w:r>
      <w:r w:rsidR="001F6D76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. </w:t>
      </w:r>
    </w:p>
    <w:p w:rsidR="001F6D76" w:rsidRDefault="00E504AA" w:rsidP="001F6D76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Izveštajima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su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obuhvaćene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sve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najznačajnije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aktivnosti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Agencije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izveštajnom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periodu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, </w:t>
      </w:r>
      <w:r>
        <w:rPr>
          <w:rFonts w:ascii="Bookman Old Style" w:hAnsi="Bookman Old Style"/>
          <w:sz w:val="24"/>
          <w:szCs w:val="24"/>
          <w:lang w:val="sr-Cyrl-RS"/>
        </w:rPr>
        <w:t>koje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sveobuhvatan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način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oslikavaju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rad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Agencije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omogućavaju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potpuno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sagledavanje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realizovanih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aktivnosti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zadataka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iz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nadležnosti</w:t>
      </w:r>
      <w:r w:rsidR="001F6D7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Agencije</w:t>
      </w:r>
      <w:r w:rsidR="001F6D76">
        <w:rPr>
          <w:rFonts w:ascii="Bookman Old Style" w:hAnsi="Bookman Old Style"/>
          <w:sz w:val="24"/>
          <w:szCs w:val="24"/>
          <w:lang w:val="sr-Cyrl-RS"/>
        </w:rPr>
        <w:t>.</w:t>
      </w:r>
    </w:p>
    <w:p w:rsidR="00DF5201" w:rsidRDefault="00E504AA" w:rsidP="00DF520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Naročito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je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istaknuta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neophodnost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donošenja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novog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normativnog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okvira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kojim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će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urediti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rad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Bezbednosno</w:t>
      </w:r>
      <w:r w:rsidR="00DF5201">
        <w:rPr>
          <w:rFonts w:ascii="Bookman Old Style" w:hAnsi="Bookman Old Style"/>
          <w:sz w:val="24"/>
          <w:szCs w:val="24"/>
          <w:lang w:val="sr-Cyrl-RS"/>
        </w:rPr>
        <w:t>-</w:t>
      </w:r>
      <w:r>
        <w:rPr>
          <w:rFonts w:ascii="Bookman Old Style" w:hAnsi="Bookman Old Style"/>
          <w:sz w:val="24"/>
          <w:szCs w:val="24"/>
          <w:lang w:val="sr-Cyrl-RS"/>
        </w:rPr>
        <w:t>informativne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agencije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skladu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savremenim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evropskim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standardima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naglašena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spremnost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članova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Odbora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aktivno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uključe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ove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aktivnosti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. </w:t>
      </w:r>
      <w:r>
        <w:rPr>
          <w:rFonts w:ascii="Bookman Old Style" w:hAnsi="Bookman Old Style"/>
          <w:sz w:val="24"/>
          <w:szCs w:val="24"/>
          <w:lang w:val="sr-Cyrl-RS"/>
        </w:rPr>
        <w:t>Odbor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saglasio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je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neophodno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Republika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Srbija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primenjuje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rešenja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kojima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doprinosi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očuvanju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nacionalne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bezbednosti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kojima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službama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bezbednosti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omogućava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adekvatno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odgovore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bezbednosne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pretnje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rizike</w:t>
      </w:r>
      <w:r w:rsidR="00DF5201">
        <w:rPr>
          <w:rFonts w:ascii="Bookman Old Style" w:hAnsi="Bookman Old Style"/>
          <w:sz w:val="24"/>
          <w:szCs w:val="24"/>
          <w:lang w:val="sr-Cyrl-RS"/>
        </w:rPr>
        <w:t>.</w:t>
      </w:r>
    </w:p>
    <w:p w:rsidR="00EA7CD5" w:rsidRPr="008011E7" w:rsidRDefault="00E504AA" w:rsidP="00AA71C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sr-Cyrl-RS"/>
        </w:rPr>
        <w:t>Odbor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je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pozitivno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ocenio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profesionalno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postupanje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rad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pripadnika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Bezbednosno</w:t>
      </w:r>
      <w:r w:rsidR="00DF5201">
        <w:rPr>
          <w:rFonts w:ascii="Bookman Old Style" w:hAnsi="Bookman Old Style"/>
          <w:sz w:val="24"/>
          <w:szCs w:val="24"/>
          <w:lang w:val="sr-Cyrl-RS"/>
        </w:rPr>
        <w:t>-</w:t>
      </w:r>
      <w:r>
        <w:rPr>
          <w:rFonts w:ascii="Bookman Old Style" w:hAnsi="Bookman Old Style"/>
          <w:sz w:val="24"/>
          <w:szCs w:val="24"/>
          <w:lang w:val="sr-Cyrl-RS"/>
        </w:rPr>
        <w:t>informativne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agencije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izveštajnom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periodu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dao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punu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podršku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Agenciji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ostvarivanju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njenih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prioritetnih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zadataka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zaštiti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bezbednosnih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drugih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interesa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Republike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Srbije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njenih</w:t>
      </w:r>
      <w:r w:rsidR="00DF520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građana</w:t>
      </w:r>
      <w:r w:rsidR="008011E7">
        <w:rPr>
          <w:rFonts w:ascii="Bookman Old Style" w:hAnsi="Bookman Old Style"/>
          <w:sz w:val="24"/>
          <w:szCs w:val="24"/>
        </w:rPr>
        <w:t>.</w:t>
      </w:r>
    </w:p>
    <w:p w:rsidR="001F6D76" w:rsidRDefault="001F6D76" w:rsidP="00AA71CA">
      <w:pPr>
        <w:jc w:val="both"/>
      </w:pPr>
    </w:p>
    <w:sectPr w:rsidR="001F6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1B" w:rsidRDefault="00BE121B" w:rsidP="00E504AA">
      <w:pPr>
        <w:spacing w:after="0" w:line="240" w:lineRule="auto"/>
      </w:pPr>
      <w:r>
        <w:separator/>
      </w:r>
    </w:p>
  </w:endnote>
  <w:endnote w:type="continuationSeparator" w:id="0">
    <w:p w:rsidR="00BE121B" w:rsidRDefault="00BE121B" w:rsidP="00E5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AA" w:rsidRDefault="00E50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AA" w:rsidRDefault="00E504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AA" w:rsidRDefault="00E50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1B" w:rsidRDefault="00BE121B" w:rsidP="00E504AA">
      <w:pPr>
        <w:spacing w:after="0" w:line="240" w:lineRule="auto"/>
      </w:pPr>
      <w:r>
        <w:separator/>
      </w:r>
    </w:p>
  </w:footnote>
  <w:footnote w:type="continuationSeparator" w:id="0">
    <w:p w:rsidR="00BE121B" w:rsidRDefault="00BE121B" w:rsidP="00E5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AA" w:rsidRDefault="00E50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AA" w:rsidRDefault="00E504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AA" w:rsidRDefault="00E50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38"/>
    <w:rsid w:val="0001592D"/>
    <w:rsid w:val="001F6D76"/>
    <w:rsid w:val="002B3338"/>
    <w:rsid w:val="002E0397"/>
    <w:rsid w:val="00337283"/>
    <w:rsid w:val="00501E8A"/>
    <w:rsid w:val="008011E7"/>
    <w:rsid w:val="00AA71CA"/>
    <w:rsid w:val="00BE121B"/>
    <w:rsid w:val="00DF5201"/>
    <w:rsid w:val="00E504AA"/>
    <w:rsid w:val="00EA2F88"/>
    <w:rsid w:val="00EA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7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AA"/>
  </w:style>
  <w:style w:type="paragraph" w:styleId="Footer">
    <w:name w:val="footer"/>
    <w:basedOn w:val="Normal"/>
    <w:link w:val="FooterChar"/>
    <w:uiPriority w:val="99"/>
    <w:unhideWhenUsed/>
    <w:rsid w:val="00E5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7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AA"/>
  </w:style>
  <w:style w:type="paragraph" w:styleId="Footer">
    <w:name w:val="footer"/>
    <w:basedOn w:val="Normal"/>
    <w:link w:val="FooterChar"/>
    <w:uiPriority w:val="99"/>
    <w:unhideWhenUsed/>
    <w:rsid w:val="00E5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Sandra Stankovic</cp:lastModifiedBy>
  <cp:revision>11</cp:revision>
  <dcterms:created xsi:type="dcterms:W3CDTF">2014-06-16T13:38:00Z</dcterms:created>
  <dcterms:modified xsi:type="dcterms:W3CDTF">2015-06-26T12:23:00Z</dcterms:modified>
</cp:coreProperties>
</file>